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54AF6" w14:textId="77777777" w:rsidR="00CC4F7C" w:rsidRDefault="00CC4F7C" w:rsidP="00CC4F7C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</w:pPr>
    </w:p>
    <w:p w14:paraId="53699276" w14:textId="77777777" w:rsidR="00CC4F7C" w:rsidRPr="002919E3" w:rsidRDefault="00CC4F7C" w:rsidP="00CC4F7C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</w:pP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 xml:space="preserve">ÎN ATENȚIA LOCUITORILOR DIN </w:t>
      </w:r>
      <w:r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  <w:t>MOLDOVENEȘTI</w:t>
      </w:r>
      <w:r w:rsidRPr="004A552D"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  <w:t>!</w:t>
      </w:r>
    </w:p>
    <w:p w14:paraId="1424A391" w14:textId="77777777" w:rsidR="00CC4F7C" w:rsidRPr="002919E3" w:rsidRDefault="00CC4F7C" w:rsidP="00CC4F7C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</w:pPr>
    </w:p>
    <w:p w14:paraId="5CA3BE53" w14:textId="77777777" w:rsidR="00CC4F7C" w:rsidRPr="004A552D" w:rsidRDefault="00CC4F7C" w:rsidP="00CC4F7C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</w:pPr>
    </w:p>
    <w:p w14:paraId="10C96F64" w14:textId="2F3561B5" w:rsidR="00CC4F7C" w:rsidRPr="004A552D" w:rsidRDefault="00CC4F7C" w:rsidP="00CC4F7C">
      <w:pPr>
        <w:shd w:val="clear" w:color="auto" w:fill="FFFFFF"/>
        <w:spacing w:after="0" w:line="240" w:lineRule="auto"/>
        <w:ind w:firstLine="708"/>
        <w:jc w:val="both"/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</w:pP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 xml:space="preserve">Colectarea </w:t>
      </w:r>
      <w:r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>documentelor</w:t>
      </w: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 xml:space="preserve"> necesare lucrărilor pentru cadastrarea sistematică se desfășoară</w:t>
      </w:r>
      <w:r>
        <w:rPr>
          <w:rFonts w:eastAsia="Times New Roman" w:cs="Segoe UI Historic"/>
          <w:color w:val="050505"/>
          <w:sz w:val="72"/>
          <w:szCs w:val="72"/>
          <w:lang w:eastAsia="ro-RO"/>
        </w:rPr>
        <w:t xml:space="preserve"> în perioada </w:t>
      </w:r>
      <w:r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  <w:t>07</w:t>
      </w:r>
      <w:r w:rsidRPr="00477E18"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  <w:t>-</w:t>
      </w:r>
      <w:r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  <w:t>09</w:t>
      </w:r>
      <w:r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  <w:t xml:space="preserve"> </w:t>
      </w:r>
      <w:r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  <w:t>IUNIE</w:t>
      </w:r>
      <w:r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  <w:t xml:space="preserve"> </w:t>
      </w:r>
      <w:r w:rsidRPr="004A552D"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  <w:t>2022</w:t>
      </w: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 xml:space="preserve">, între orele </w:t>
      </w:r>
      <w:r w:rsidRPr="004A552D"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  <w:t>10:00- 15:30, la</w:t>
      </w:r>
      <w:r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  <w:t xml:space="preserve"> PRIMĂRIA COMUNEI MOLDOVENEȘTI</w:t>
      </w: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 xml:space="preserve">. Sunt așteptați cei care au proprietăți în </w:t>
      </w:r>
      <w:r w:rsidRPr="004A552D">
        <w:rPr>
          <w:rFonts w:ascii="inherit" w:eastAsia="Times New Roman" w:hAnsi="inherit" w:cs="Segoe UI Historic"/>
          <w:color w:val="4472C4" w:themeColor="accent1"/>
          <w:sz w:val="72"/>
          <w:szCs w:val="72"/>
          <w:lang w:eastAsia="ro-RO"/>
        </w:rPr>
        <w:t>INTRAVILANUL ȘI EXTRAVILANUL</w:t>
      </w: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 xml:space="preserve"> satului </w:t>
      </w:r>
      <w:r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>MOLDOVENEȘTI</w:t>
      </w: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>.</w:t>
      </w:r>
    </w:p>
    <w:p w14:paraId="1AC2FEC3" w14:textId="77777777" w:rsidR="00CC4F7C" w:rsidRPr="004A552D" w:rsidRDefault="00CC4F7C" w:rsidP="00CC4F7C">
      <w:pPr>
        <w:shd w:val="clear" w:color="auto" w:fill="FFFFFF"/>
        <w:spacing w:after="0" w:line="240" w:lineRule="auto"/>
        <w:ind w:firstLine="708"/>
        <w:jc w:val="both"/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</w:pP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>Vă rugăm să aveți asupra dvs. documentele care justifică dreptul dumneavoastră de proprietate, după caz: CF, proces verbal de punere în posesie, titlul de proprietate, carte de identitate, certificat de moștenitor, sentință civilă, contracte autentice, acte de partaj, acte sub semnătura privată (contracte de mână) etc.</w:t>
      </w:r>
    </w:p>
    <w:p w14:paraId="45B4317E" w14:textId="77777777" w:rsidR="00CC4F7C" w:rsidRPr="004A552D" w:rsidRDefault="00CC4F7C" w:rsidP="00CC4F7C">
      <w:pPr>
        <w:shd w:val="clear" w:color="auto" w:fill="FFFFFF"/>
        <w:spacing w:after="0" w:line="240" w:lineRule="auto"/>
        <w:ind w:firstLine="708"/>
        <w:jc w:val="both"/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</w:pP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 xml:space="preserve">Se distribuie numere de ordine la </w:t>
      </w:r>
      <w:r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>PRIMĂRIA COMUNEI</w:t>
      </w: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 xml:space="preserve"> </w:t>
      </w:r>
      <w:r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>MOLDOVENEȘTI</w:t>
      </w: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>.</w:t>
      </w:r>
    </w:p>
    <w:p w14:paraId="2CDB8086" w14:textId="77777777" w:rsidR="00CC4F7C" w:rsidRDefault="00CC4F7C" w:rsidP="00CC4F7C"/>
    <w:p w14:paraId="0B02B088" w14:textId="77777777" w:rsidR="00E51A72" w:rsidRDefault="00E51A72"/>
    <w:sectPr w:rsidR="00E51A72" w:rsidSect="004A62ED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F7C"/>
    <w:rsid w:val="004C7BAD"/>
    <w:rsid w:val="005628F5"/>
    <w:rsid w:val="0081415B"/>
    <w:rsid w:val="009729A8"/>
    <w:rsid w:val="00C10EBD"/>
    <w:rsid w:val="00CC4F7C"/>
    <w:rsid w:val="00E51A72"/>
    <w:rsid w:val="00F1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A5483"/>
  <w15:chartTrackingRefBased/>
  <w15:docId w15:val="{5552B27D-F784-480D-999F-9FBD9908F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F7C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602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1</cp:revision>
  <dcterms:created xsi:type="dcterms:W3CDTF">2022-07-19T11:40:00Z</dcterms:created>
  <dcterms:modified xsi:type="dcterms:W3CDTF">2022-07-19T11:41:00Z</dcterms:modified>
</cp:coreProperties>
</file>